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98D" w:rsidRDefault="006E4561">
      <w:pPr>
        <w:jc w:val="center"/>
        <w:rPr>
          <w:rFonts w:ascii="宋体" w:eastAsia="宋体" w:hAnsi="宋体"/>
          <w:b/>
          <w:sz w:val="36"/>
          <w:szCs w:val="44"/>
        </w:rPr>
      </w:pPr>
      <w:r w:rsidRPr="006E4561">
        <w:rPr>
          <w:rFonts w:ascii="宋体" w:eastAsia="宋体" w:hAnsi="宋体" w:hint="eastAsia"/>
          <w:b/>
          <w:sz w:val="36"/>
          <w:szCs w:val="44"/>
        </w:rPr>
        <w:t>营养</w:t>
      </w:r>
      <w:proofErr w:type="gramStart"/>
      <w:r w:rsidRPr="006E4561">
        <w:rPr>
          <w:rFonts w:ascii="宋体" w:eastAsia="宋体" w:hAnsi="宋体" w:hint="eastAsia"/>
          <w:b/>
          <w:sz w:val="36"/>
          <w:szCs w:val="44"/>
        </w:rPr>
        <w:t>泵</w:t>
      </w:r>
      <w:r w:rsidR="00E93C94">
        <w:rPr>
          <w:rFonts w:ascii="宋体" w:eastAsia="宋体" w:hAnsi="宋体" w:hint="eastAsia"/>
          <w:b/>
          <w:sz w:val="36"/>
          <w:szCs w:val="44"/>
        </w:rPr>
        <w:t>设备</w:t>
      </w:r>
      <w:proofErr w:type="gramEnd"/>
      <w:r w:rsidR="00E93C94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D75D63" w:rsidRDefault="00163841" w:rsidP="00F4798D">
      <w:pPr>
        <w:rPr>
          <w:rFonts w:ascii="宋体" w:eastAsia="宋体" w:hAnsi="宋体"/>
          <w:b/>
          <w:sz w:val="36"/>
          <w:szCs w:val="44"/>
        </w:rPr>
      </w:pPr>
      <w:r w:rsidRPr="00163841">
        <w:rPr>
          <w:rFonts w:ascii="宋体" w:eastAsia="宋体" w:hAnsi="宋体" w:hint="eastAsia"/>
          <w:b/>
          <w:sz w:val="36"/>
          <w:szCs w:val="44"/>
        </w:rPr>
        <w:t>（拟采购数量14台，单价</w:t>
      </w:r>
      <w:r>
        <w:rPr>
          <w:rFonts w:ascii="宋体" w:eastAsia="宋体" w:hAnsi="宋体"/>
          <w:b/>
          <w:sz w:val="36"/>
          <w:szCs w:val="44"/>
        </w:rPr>
        <w:t>1</w:t>
      </w:r>
      <w:r w:rsidRPr="00163841">
        <w:rPr>
          <w:rFonts w:ascii="宋体" w:eastAsia="宋体" w:hAnsi="宋体" w:hint="eastAsia"/>
          <w:b/>
          <w:sz w:val="36"/>
          <w:szCs w:val="44"/>
        </w:rPr>
        <w:t>万元</w:t>
      </w:r>
      <w:r w:rsidR="00F4798D" w:rsidRPr="00F4798D">
        <w:rPr>
          <w:rFonts w:ascii="宋体" w:eastAsia="宋体" w:hAnsi="宋体" w:hint="eastAsia"/>
          <w:b/>
          <w:sz w:val="36"/>
          <w:szCs w:val="44"/>
        </w:rPr>
        <w:t>/台，</w:t>
      </w:r>
      <w:r w:rsidRPr="00163841">
        <w:rPr>
          <w:rFonts w:ascii="宋体" w:eastAsia="宋体" w:hAnsi="宋体" w:hint="eastAsia"/>
          <w:b/>
          <w:sz w:val="36"/>
          <w:szCs w:val="44"/>
        </w:rPr>
        <w:t>总价1</w:t>
      </w:r>
      <w:r>
        <w:rPr>
          <w:rFonts w:ascii="宋体" w:eastAsia="宋体" w:hAnsi="宋体"/>
          <w:b/>
          <w:sz w:val="36"/>
          <w:szCs w:val="44"/>
        </w:rPr>
        <w:t>4</w:t>
      </w:r>
      <w:r w:rsidRPr="00163841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D75D63" w:rsidRDefault="00E93C94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D75D63">
        <w:tc>
          <w:tcPr>
            <w:tcW w:w="599" w:type="pct"/>
            <w:vAlign w:val="center"/>
          </w:tcPr>
          <w:p w:rsidR="00D75D63" w:rsidRDefault="006E4561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6E456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营养泵</w:t>
            </w:r>
            <w:r w:rsidR="00163841" w:rsidRPr="0016384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（拟采购数量14台，单价1万元</w:t>
            </w:r>
            <w:r w:rsidR="00F4798D" w:rsidRPr="00F479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/台，</w:t>
            </w:r>
            <w:bookmarkStart w:id="0" w:name="_GoBack"/>
            <w:bookmarkEnd w:id="0"/>
            <w:r w:rsidR="00163841" w:rsidRPr="0016384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总价14万元）</w:t>
            </w:r>
          </w:p>
        </w:tc>
        <w:tc>
          <w:tcPr>
            <w:tcW w:w="4400" w:type="pct"/>
          </w:tcPr>
          <w:p w:rsidR="00D75D63" w:rsidRPr="003430B1" w:rsidRDefault="00E93C94" w:rsidP="003430B1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3430B1" w:rsidRPr="003430B1">
              <w:rPr>
                <w:b/>
                <w:bCs/>
                <w:sz w:val="24"/>
                <w:szCs w:val="32"/>
              </w:rPr>
              <w:t xml:space="preserve"> 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电源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连续使用时间：不小于22小时；电池充电时间：关机充电条件下，≤4小时；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喂养模式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连续模式、间歇模式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输注流速范围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1～1200 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输注流速步进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 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预置量设定范围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0.10 - 9999ml（最小增量1ml）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单次预置量设定范围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1～9999 ml（最小增量1ml）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喂养</w:t>
            </w:r>
            <w:proofErr w:type="gramStart"/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量显示</w:t>
            </w:r>
            <w:proofErr w:type="gramEnd"/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0～9999 ml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累积</w:t>
            </w:r>
            <w:proofErr w:type="gramStart"/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量显示</w:t>
            </w:r>
            <w:proofErr w:type="gramEnd"/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0～99999 ml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喂养精度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不大于±5%（经过校准后）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快进速度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1～1200 ml/h（最小增量1 ml/h）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快进预置量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1～9999 ml（最小增量1 ml）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排气速度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2000 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冲洗速度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1～1200 ml/h（最小增量1 ml/h）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冲洗预置量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1～9999 ml（最小增量1 ml）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反抽速度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1～1200 ml/h（最小增量1 ml/h）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KTO（Keep Tube Open）速度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1～30 ml/h（最小增量1 ml/h）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KTO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速度不高于当前喂养速度；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加温范围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32～50℃或90～122℉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温度控制精度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±3℃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报警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遗忘操作、泵门打开、喂养完成、喂养异常、加温器超温、</w:t>
            </w:r>
            <w:proofErr w:type="gramStart"/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加温器欠温</w:t>
            </w:r>
            <w:proofErr w:type="gramEnd"/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、加温器未安装、无电池、无外部电源、电池电量低、电池耗尽，即将关机、待机结束、营养液泄漏、充电故障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联网功能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有线或无线连接输注中央站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工作条件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环境温度：5℃-40℃ 相对湿度：15%-95%，非冷凝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大气压力：57.0kPa-106.0kPa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储运条件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环境温度：-20℃-+55℃ 相对湿度：10%-95%，非冷凝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大气压力：22.0kPa-107.4kPa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分类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 xml:space="preserve"> I类，内部电源供电设备；CF型应用部分；IP34；非灭菌设备；非AP/APG型设备；连续运行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使用期限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10年</w:t>
            </w:r>
          </w:p>
          <w:p w:rsidR="003430B1" w:rsidRDefault="003430B1" w:rsidP="003430B1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主要安全标准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</w:p>
          <w:p w:rsidR="003430B1" w:rsidRPr="003430B1" w:rsidRDefault="003430B1" w:rsidP="003430B1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GB9706.1-2007医用电气设备第1部分：安全通用要求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GB9706.27-2005医用电气设备第2-24部分：输液泵和输液控制器安全专用要求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3430B1" w:rsidRPr="003430B1" w:rsidRDefault="003430B1" w:rsidP="003430B1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YY0709-2009医用电气设备第1-8部分：安全通用要求并列标准：通用要求，医用电气设备和医用电气系统中报警系统的测试和指南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D75D63" w:rsidRPr="003430B1" w:rsidRDefault="003430B1" w:rsidP="003430B1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3430B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lastRenderedPageBreak/>
              <w:t>YY0505-2012医用电气设备 第1-2部分：安全通用要求 并列标准：电磁兼容 要求和试验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lang w:bidi="ar"/>
              </w:rPr>
              <w:t>；</w:t>
            </w:r>
          </w:p>
          <w:p w:rsidR="00D75D63" w:rsidRDefault="00E93C94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D75D63" w:rsidTr="00E516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D75D63" w:rsidTr="00E516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D75D63" w:rsidRDefault="003430B1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3430B1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营养泵主机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D75D63" w:rsidTr="00E516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D75D63" w:rsidRDefault="003430B1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3430B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D75D63" w:rsidTr="00E516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D75D63" w:rsidRDefault="003430B1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E93C9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75D63" w:rsidRDefault="003430B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份</w:t>
                  </w:r>
                </w:p>
              </w:tc>
            </w:tr>
            <w:tr w:rsidR="003430B1" w:rsidTr="00E516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3430B1" w:rsidRDefault="003430B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3430B1" w:rsidRDefault="003430B1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proofErr w:type="gramStart"/>
                  <w:r>
                    <w:rPr>
                      <w:rFonts w:ascii="宋体" w:hAnsi="宋体" w:hint="eastAsia"/>
                      <w:sz w:val="24"/>
                    </w:rPr>
                    <w:t>操作卡</w:t>
                  </w:r>
                  <w:proofErr w:type="gramEnd"/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430B1" w:rsidRDefault="003430B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430B1" w:rsidRDefault="003430B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份</w:t>
                  </w:r>
                </w:p>
              </w:tc>
            </w:tr>
            <w:tr w:rsidR="003430B1" w:rsidTr="00E5169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3430B1" w:rsidRDefault="003430B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3430B1" w:rsidRDefault="003430B1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加温器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430B1" w:rsidRDefault="003430B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430B1" w:rsidRDefault="003430B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</w:tbl>
          <w:p w:rsidR="00D75D63" w:rsidRDefault="00D75D63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D75D63" w:rsidRDefault="00D75D63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D75D63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4EF" w:rsidRDefault="003C14EF"/>
  </w:endnote>
  <w:endnote w:type="continuationSeparator" w:id="0">
    <w:p w:rsidR="003C14EF" w:rsidRDefault="003C1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D75D63" w:rsidRDefault="00E93C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98D" w:rsidRPr="00F4798D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4EF" w:rsidRDefault="003C14EF"/>
  </w:footnote>
  <w:footnote w:type="continuationSeparator" w:id="0">
    <w:p w:rsidR="003C14EF" w:rsidRDefault="003C14E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D63" w:rsidRDefault="00D75D63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6B597E03"/>
    <w:multiLevelType w:val="hybridMultilevel"/>
    <w:tmpl w:val="71FE944A"/>
    <w:lvl w:ilvl="0" w:tplc="5DC00078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163841"/>
    <w:rsid w:val="00281C9D"/>
    <w:rsid w:val="002E3B36"/>
    <w:rsid w:val="003430B1"/>
    <w:rsid w:val="003C14EF"/>
    <w:rsid w:val="004A5A04"/>
    <w:rsid w:val="00522369"/>
    <w:rsid w:val="006E4561"/>
    <w:rsid w:val="00720886"/>
    <w:rsid w:val="00765B6E"/>
    <w:rsid w:val="00834015"/>
    <w:rsid w:val="00900BAA"/>
    <w:rsid w:val="009751A1"/>
    <w:rsid w:val="009D0901"/>
    <w:rsid w:val="00A67254"/>
    <w:rsid w:val="00B2632F"/>
    <w:rsid w:val="00B328E2"/>
    <w:rsid w:val="00B40024"/>
    <w:rsid w:val="00BC3CEE"/>
    <w:rsid w:val="00BE13A6"/>
    <w:rsid w:val="00C42771"/>
    <w:rsid w:val="00C641F0"/>
    <w:rsid w:val="00D31E8B"/>
    <w:rsid w:val="00D75D63"/>
    <w:rsid w:val="00E51694"/>
    <w:rsid w:val="00E93C94"/>
    <w:rsid w:val="00E94E3E"/>
    <w:rsid w:val="00E979B7"/>
    <w:rsid w:val="00F11474"/>
    <w:rsid w:val="00F12CDC"/>
    <w:rsid w:val="00F4798D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050A77-D0B9-4390-85A3-4936CA7E6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15</cp:revision>
  <dcterms:created xsi:type="dcterms:W3CDTF">2024-09-19T15:05:00Z</dcterms:created>
  <dcterms:modified xsi:type="dcterms:W3CDTF">2026-01-04T08:58:00Z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